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2D-六边形瓦片地图的随机生成</w:t>
      </w:r>
    </w:p>
    <w:p>
      <w:pP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</w:pPr>
      <w:r>
        <w:rPr>
          <w:rFonts w:hint="eastAsia"/>
          <w:lang w:eastAsia="zh-CN"/>
        </w:rPr>
        <w:t>作者：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instrText xml:space="preserve"> HYPERLINK "http://gad.qq.com/user/index?id=1075523" </w:instrTex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t>枸杞忧天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end"/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t>链接：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fldChar w:fldCharType="begin"/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instrText xml:space="preserve"> HYPERLINK "http://gad.qq.com/article/detail/286283" </w:instrTex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fldChar w:fldCharType="separate"/>
      </w:r>
      <w:r>
        <w:rPr>
          <w:rStyle w:val="4"/>
          <w:rFonts w:hint="eastAsia" w:ascii="Arial" w:hAnsi="Arial" w:eastAsia="宋体" w:cs="Arial"/>
          <w:b w:val="0"/>
          <w:i w:val="0"/>
          <w:caps w:val="0"/>
          <w:spacing w:val="0"/>
          <w:sz w:val="21"/>
          <w:szCs w:val="21"/>
          <w:lang w:eastAsia="zh-CN"/>
        </w:rPr>
        <w:t>http://gad.qq.com/article/detail/286283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fldChar w:fldCharType="end"/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好久不见。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这是第16篇与游戏开发有关的文章。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写在最前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最近在工作之余挤出些时间完成了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2D-六边形瓦片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地图的随机生成，在此做一下总结（特别是将犯过的错误也记录下来）。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需要提前声明的是，本文只对思路进行了梳理，并不包含任何代码，并且只适用于2D六边形(或四边形)瓦片地图。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初衷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之所以想要做这件事，全因之前的三篇不能玩的小游戏系列(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"http://gad.qq.com/article/detail/43816"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用Unity从零点五开始做半个不能玩的小游戏（一）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)。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当时虽然简单实现了目的，但后来自己也感到世界地图的呈现并不十分完美，恐怕也就只值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95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分。为了精益求精且给自己找点事做，便想对大地图的呈现方式做些微调。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404870"/>
            <wp:effectExtent l="0" t="0" r="10160" b="5080"/>
            <wp:docPr id="10" name="图片 1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之前略有瑕疵的世界地图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为何选择2D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素材好找，地图较大时绘制的开销也不会很大。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为何选择六边形瓦片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组合种类多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，且六边形的表现效果略好于四边形（个人感觉）。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其实，最主要的原因是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木有素材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，在Unity商店中找了一圈后发现选择实在不多，因此最终决定使用2D+六边形瓦片地图的表现形式。我是从素材出发调整项目，有点本末倒置实属无奈。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628265"/>
            <wp:effectExtent l="0" t="0" r="10160" b="635"/>
            <wp:docPr id="15" name="图片 2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我选择了一套很精致的六边形瓦片，结合这套素材的特点，我对组成地图的瓦片进行了简单的分类。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91200" cy="2238375"/>
            <wp:effectExtent l="0" t="0" r="0" b="9525"/>
            <wp:docPr id="13" name="图片 3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使用上述瓦片组成的地图，除了具备了一般瓦片地图的特点外，还会根据地块间的连接情况，显示道路。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pict>
          <v:rect id="_x0000_i1028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想要实现的目标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1、指定尺寸后生成地图，地图上随机分布着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各种类型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的地块。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2、英雄随机出生在城市里，会自己选择目的地并进行探索。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3、可通行的地块间有道路相连。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由于英雄的探索逻辑之前的文章已经阐述过，这里就不再赘述，本文重点介绍地图的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随机生成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请先看下最终随机生成的效果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067810"/>
            <wp:effectExtent l="0" t="0" r="10160" b="8890"/>
            <wp:docPr id="16" name="图片 5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雪地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61130"/>
            <wp:effectExtent l="0" t="0" r="10160" b="1270"/>
            <wp:docPr id="5" name="图片 6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沼泽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019550"/>
            <wp:effectExtent l="0" t="0" r="10160" b="0"/>
            <wp:docPr id="12" name="图片 7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森林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81450"/>
            <wp:effectExtent l="0" t="0" r="10160" b="0"/>
            <wp:docPr id="9" name="图片 8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沙漠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名词解释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先做一下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名词解释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，以便后文理解：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格子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：可想象为</w:t>
      </w:r>
      <w:r>
        <w:rPr>
          <w:rFonts w:hint="eastAsia" w:ascii="微软雅黑" w:hAnsi="微软雅黑" w:eastAsia="微软雅黑" w:cs="微软雅黑"/>
          <w:b/>
          <w:i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插地块的槽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，如5x5的地图，在初始化时会有25个空的格子等待用地块填充。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地块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：一个被确定了用途的格子，可以是一个城市、村庄或是一座山等，</w:t>
      </w:r>
      <w:r>
        <w:rPr>
          <w:rFonts w:hint="eastAsia" w:ascii="微软雅黑" w:hAnsi="微软雅黑" w:eastAsia="微软雅黑" w:cs="微软雅黑"/>
          <w:b/>
          <w:i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注意它只是数据，并不能直接显示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瓦片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</w:t>
      </w:r>
      <w:r>
        <w:rPr>
          <w:rFonts w:hint="eastAsia" w:ascii="微软雅黑" w:hAnsi="微软雅黑" w:eastAsia="微软雅黑" w:cs="微软雅黑"/>
          <w:b/>
          <w:i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配合地块显示的图片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，如这个地块是城市，便会在上面放置一个城市的六边形瓦片(图片)。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功能地块：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城市、村庄、可探索地块。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普通地块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：可以通行但并没有功能的地块，也是唯一可铺设道路的地块。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障碍地块</w:t>
      </w:r>
      <w:r>
        <w:rPr>
          <w:rFonts w:hint="eastAsia" w:ascii="微软雅黑" w:hAnsi="微软雅黑" w:eastAsia="微软雅黑" w:cs="微软雅黑"/>
          <w:b w:val="0"/>
          <w:i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：不可以通行也没有功能的地块。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86475" cy="2343150"/>
            <wp:effectExtent l="0" t="0" r="9525" b="0"/>
            <wp:docPr id="2" name="图片 9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配合图片更易理解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走过的弯路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起初，我的思路是：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1、随机生成若干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障碍地块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2、随机生成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功能地块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，并在生成时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随机通行方向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3、遍历1～2步生成的地块，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围绕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它们生成普通地块，并在生成时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随机通行方向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4、遍历所有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普通地块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，遍历时检查围绕它的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六个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地块，若周围地块存在道路，但无法与当前被遍历的地块连接(通过寻路器判断)，则连接它们(通过寻路器连接)，以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保证所有地块之间都是相通的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466465"/>
            <wp:effectExtent l="0" t="0" r="10160" b="635"/>
            <wp:docPr id="11" name="图片 10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随机地图生成的步骤图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434715"/>
            <wp:effectExtent l="0" t="0" r="10160" b="13335"/>
            <wp:docPr id="3" name="图片 11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1~3:生成基本地块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434715"/>
            <wp:effectExtent l="0" t="0" r="10160" b="13335"/>
            <wp:docPr id="18" name="图片 12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4:连接地块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823970"/>
            <wp:effectExtent l="0" t="0" r="10160" b="5080"/>
            <wp:docPr id="7" name="图片 13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围绕中心生成普通地块并随机通行方向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存在的问题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地图虽然是随机生成，但是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道路混乱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，很多路口的连接毫无逻辑，与现实中道路的情况有差距。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443730"/>
            <wp:effectExtent l="0" t="0" r="10160" b="13970"/>
            <wp:docPr id="4" name="图片 14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通过上图不难发现，地图上总会存在些莫名其妙的岔路，不仅影响美观，同时会在一定程度上加大寻路的尝试次数。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经过几次尝试后，最终还是从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鲁迅先生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那里找到了一些灵感，想到了解决方法。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pict>
          <v:rect id="_x0000_i1039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他是这样讲的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800600" cy="2609850"/>
            <wp:effectExtent l="0" t="0" r="0" b="0"/>
            <wp:docPr id="17" name="图片 16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不好意思，弄错了，应该是下面这句。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495800" cy="2466975"/>
            <wp:effectExtent l="0" t="0" r="0" b="9525"/>
            <wp:docPr id="1" name="图片 17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7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两个关键点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1、道路的存在是为了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连接目的地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，因此不如尝试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从结果出发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2、人生并没有很多次可以选择的机会，只会在几个岔路口中作出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选择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并一直走下去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，直到终点。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528CD8"/>
          <w:spacing w:val="0"/>
          <w:kern w:val="0"/>
          <w:sz w:val="24"/>
          <w:szCs w:val="24"/>
          <w:lang w:val="en-US" w:eastAsia="zh-CN" w:bidi="ar"/>
        </w:rPr>
        <w:t>| 调整后的生成步骤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1、随机若干城市、村庄、探索地块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从结果出发，生成一定数量的功能地块，随机分布在地图上。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67400" cy="3886200"/>
            <wp:effectExtent l="0" t="0" r="0" b="0"/>
            <wp:docPr id="14" name="图片 18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2、随机若干岔路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注意，岔路是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普通地块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48350" cy="3876675"/>
            <wp:effectExtent l="0" t="0" r="0" b="9525"/>
            <wp:docPr id="6" name="图片 19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9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3、连接岔路和功能地块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遍历每个岔路，连接离它最近的城市、村庄或探索点。此举的目的是为了将整个地图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分割成几个相对独立的小块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，也保证了每个目的地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只有一条通路可以到达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48350" cy="3895725"/>
            <wp:effectExtent l="0" t="0" r="0" b="9525"/>
            <wp:docPr id="8" name="图片 20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0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4、清除没有连接功能地块的岔路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移除没有用到的岔路，是为了避免后期连接时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出现太多道路分支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48350" cy="3905250"/>
            <wp:effectExtent l="0" t="0" r="0" b="0"/>
            <wp:docPr id="25" name="图片 21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5、就近连接岔路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将此前分割的几块小地图连接起来，我使用的方法是：遍历每一个岔路，并查找与其最近的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普通地块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，如果通过寻路无法到达，则连接它们。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38825" cy="3914775"/>
            <wp:effectExtent l="0" t="0" r="9525" b="9525"/>
            <wp:docPr id="26" name="图片 22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6、做一次连接检测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选择从一个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功能地块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出发，尝试到达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其他所有的功能地块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，如果都可以联通即为通过；如果发现有联通失败的功能地块，可以选择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找到连接这个功能地块的岔路，重新做一次步骤5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，或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重新随机生成一次地图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7、补齐剩余的地块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遍历所有格子，找到没有填充地块的格子，全部填充为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障碍地块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48350" cy="3914775"/>
            <wp:effectExtent l="0" t="0" r="0" b="9525"/>
            <wp:docPr id="24" name="图片 23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8、根据地块类型及信息，铺设瓦片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4048760"/>
            <wp:effectExtent l="0" t="0" r="10160" b="8890"/>
            <wp:docPr id="19" name="图片 24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4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连起来看一遍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3601720"/>
            <wp:effectExtent l="0" t="0" r="10160" b="17780"/>
            <wp:docPr id="28" name="图片 25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修改后的优点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每个功能地块只有一条路可以到达，地图整洁，分支少，也提升了寻路效率。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49700"/>
            <wp:effectExtent l="0" t="0" r="10160" b="12700"/>
            <wp:docPr id="27" name="图片 26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不足之处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061460"/>
            <wp:effectExtent l="0" t="0" r="10160" b="15240"/>
            <wp:docPr id="20" name="图片 27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7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1、一些道路和功能地块的连接关系可能存在不自然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可通过设置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每一种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瓦片的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通路方向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解决这个问题。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2、在为障碍地块放置瓦片时风格过于零散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可通过调整随机方式或增加二级瓦片风格解决这个问题。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219450" cy="2162175"/>
            <wp:effectExtent l="0" t="0" r="0" b="9525"/>
            <wp:docPr id="22" name="图片 28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8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将不能玩的小游戏的大地图替换后的局部表现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至此，英雄可在新地图中愉快的玩耍了，他们很开心，就像过年了一样，恭喜。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pict>
          <v:rect id="_x0000_i1053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其他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除了上述主要内容外，还有些琐事没有记录在正文内，就写在下面吧。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瓦片遮挡关系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本文跳过了很多内容，比如在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铺设瓦片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时如何调整瓦片间的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遮挡关系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。因为它们并非本文想要说明的重点，而且比较容易实现，就没有做详细的说明。我使用简单粗暴的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SortingLayer+OrderInLayer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的方法来控制，只是道路需要特殊处理一下，注意一下瓦片所在行即可。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寻路器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地图寻路器至少应该具备以下两个功能：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1、传统寻路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在已经铺设好地块的地图上进行寻路，并没有什么特别之处。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2、铺路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可以从目的地到终点进行铺路，在地图没有构建好之前会被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经常使用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，它的原理是在传统寻路中，对地块采用较特殊的处理方式：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当格子里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有地块信息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时，如果这个地块是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功能地块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，则统一认为是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障碍地块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，无法通行，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以避免破坏之前生成的功能地块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；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当格子里的地块是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普通地块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或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没有地块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信息时，则均认为是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可以六向通行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的普通地块。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铺路得到的结果，是考虑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绕过了功能地块的最近路径，因为一个功能地块只能有一条通路到达；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反之如果允许铺路结果通过功能地块，那么功能地块可能会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变成一个岔路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，看起来会很乱。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调用铺路的地方可根据寻路结果，按照路径及通路方向生成新的地块或重构普通地块的通路情况，以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实现从目的地到终点的联通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800600" cy="1800225"/>
            <wp:effectExtent l="0" t="0" r="0" b="9525"/>
            <wp:docPr id="21" name="图片 30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0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寻路的优化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在这我使用了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A-Star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寻路，六边形与四边形并没有什么差别，只是多了两条边而已。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网上有很多关于A-Star的介绍，这里就不再赘述，只是说一下我做的修改，可以稍微提高一些寻路速度。当然，如果你一点都不了解A-Star，跳过这段即可。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1、移除了关闭列表。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我为每个地块设置了一个通用的对象位置，这样在判断某一个地块是否为关闭时，只要尝试访问这个地块上保存的对象即可，可以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减少一次遍历操作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2、尝试记录一个此好的选择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在将一个地块周围的地块加入开启列表时，会尝试记录一个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次好的选择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。当最好的地块已经走不通时，无需从开启列表中循环遍历来挑选下一个最好的地块，直接选择刚才次好的地块即可。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3、保持探索方向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尽量从上次探索的方向继续探索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如从地块A走到地块B，地块B在地块A的三点钟方向，那么在查找地块B周围的地块时，优先从三点钟方向开始遍历。若沿着这个方向的地块还不错(可以被选择)，那么应该优先选择它做为下一个地块，因为通向目的地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路多是直的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当然，网上也有很多关于A-Star算法的优化方法，篇幅有限，这里就不再列举了。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瓦片管理器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建立一个瓦片管理器是很有必要的。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1、瓦片管理器管理所有的瓦片信息，每个地块只需凭借一个ID即可从瓦片管理器中获取瓦片信息。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2、瓦片管理器将封装对资源管理器的调用，需要使用瓦片的对象无需关心瓦片是如何被加载的，后期如更换资源管理方式时，修改范围小。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混合多种风格的地图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为了实现即有特点又无特点的地图风格，也就是类似“五彩斑斓的黑”的效果。我建议把瓦片风格进行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细致的分类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，这样在生成地图时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既可以选择统一的风格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，也可以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进行多重风格混搭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(当然前提是混合的风格要搭配，你需要具备一定的审美水平，最好能找个美术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402A"/>
          <w:spacing w:val="0"/>
          <w:kern w:val="0"/>
          <w:sz w:val="24"/>
          <w:szCs w:val="24"/>
          <w:lang w:val="en-US" w:eastAsia="zh-CN" w:bidi="ar"/>
        </w:rPr>
        <w:t>妹子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来分类和把关)。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285365"/>
            <wp:effectExtent l="0" t="0" r="10160" b="635"/>
            <wp:docPr id="29" name="图片 31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1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结合素材特点对瓦片进行风格分类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110355"/>
            <wp:effectExtent l="0" t="0" r="10160" b="4445"/>
            <wp:docPr id="23" name="图片 32" descr="2D-六边形瓦片地图的随机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2" descr="2D-六边形瓦片地图的随机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一张混合了雪山和火山两种风格的地图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还有一个小插曲，在实践了初版方案后，碰巧赶上了unity2018.2版本的发布，其中刚好包含了对六边形瓦片的支持。但是尝试后发现对于遮挡关系很难灵活控制（可能是我没有找到合适的方法），最终还是放弃了这个功能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pict>
          <v:rect id="_x0000_i1057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| 写在最后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最近疏于锻炼，有点胖了。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感谢你能看到这里，下回见，祝好。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767162"/>
    <w:rsid w:val="6D535020"/>
    <w:rsid w:val="77312D03"/>
    <w:rsid w:val="7C767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GIF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GIF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GIF"/><Relationship Id="rId14" Type="http://schemas.openxmlformats.org/officeDocument/2006/relationships/image" Target="media/image11.GIF"/><Relationship Id="rId13" Type="http://schemas.openxmlformats.org/officeDocument/2006/relationships/image" Target="media/image10.GIF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2018-10-19T09:17:00Z</dcterms:created>
  <dc:creator>王蔷</dc:creator>
  <cp:lastModifiedBy>王蔷</cp:lastModifiedBy>
  <dcterms:modified xsi:type="dcterms:W3CDTF">2018-10-19T09:20:10Z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